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E0E4F">
        <w:rPr>
          <w:rFonts w:ascii="Times New Roman" w:eastAsia="Times New Roman" w:hAnsi="Times New Roman"/>
          <w:sz w:val="28"/>
          <w:szCs w:val="28"/>
          <w:lang w:eastAsia="ru-RU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22455324" r:id="rId5"/>
        </w:object>
      </w:r>
    </w:p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 xml:space="preserve">УКРАЇНА </w:t>
      </w:r>
    </w:p>
    <w:p w:rsidR="000A6D44" w:rsidRPr="007E0E4F" w:rsidRDefault="000A6D44" w:rsidP="00365AD4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/>
          <w:iCs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sz w:val="28"/>
          <w:szCs w:val="28"/>
          <w:lang w:eastAsia="ru-RU"/>
        </w:rPr>
        <w:t>Пологівська районна рада</w:t>
      </w:r>
    </w:p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sz w:val="28"/>
          <w:szCs w:val="28"/>
          <w:lang w:eastAsia="ru-RU"/>
        </w:rPr>
        <w:t>Запорізької області</w:t>
      </w:r>
    </w:p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сьомого скликання</w:t>
      </w:r>
    </w:p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тридцять дев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val="ru-RU" w:eastAsia="ru-RU"/>
        </w:rPr>
        <w:t>’</w:t>
      </w:r>
      <w:r w:rsidRPr="007E0E4F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ята сесія</w:t>
      </w:r>
    </w:p>
    <w:p w:rsidR="000A6D44" w:rsidRPr="007E0E4F" w:rsidRDefault="000A6D44" w:rsidP="00365AD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0A6D44" w:rsidRPr="007E0E4F" w:rsidRDefault="000A6D44" w:rsidP="00365AD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</w:pPr>
      <w:r w:rsidRPr="007E0E4F">
        <w:rPr>
          <w:rFonts w:ascii="Times New Roman" w:hAnsi="Times New Roman"/>
          <w:b/>
          <w:i/>
          <w:iCs/>
          <w:color w:val="000000"/>
          <w:sz w:val="28"/>
          <w:szCs w:val="28"/>
          <w:lang w:eastAsia="ru-RU"/>
        </w:rPr>
        <w:t xml:space="preserve">  Р і ш е н н я</w:t>
      </w:r>
    </w:p>
    <w:p w:rsidR="000A6D44" w:rsidRPr="007E0E4F" w:rsidRDefault="000A6D44" w:rsidP="00365AD4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0A6D44" w:rsidRPr="002B3338" w:rsidRDefault="000A6D44" w:rsidP="00F93ACE">
      <w:pPr>
        <w:rPr>
          <w:rFonts w:ascii="Times New Roman" w:hAnsi="Times New Roman"/>
          <w:sz w:val="28"/>
          <w:u w:val="single"/>
        </w:rPr>
      </w:pPr>
      <w:r w:rsidRPr="002B3338">
        <w:rPr>
          <w:rFonts w:ascii="Times New Roman" w:hAnsi="Times New Roman"/>
          <w:sz w:val="28"/>
        </w:rPr>
        <w:t>13 червня 2019 року                                                                                        №</w:t>
      </w:r>
      <w:r w:rsidRPr="002B3338">
        <w:rPr>
          <w:rFonts w:ascii="Times New Roman" w:hAnsi="Times New Roman"/>
          <w:sz w:val="28"/>
          <w:u w:val="single"/>
        </w:rPr>
        <w:t xml:space="preserve">  1</w:t>
      </w:r>
      <w:r>
        <w:rPr>
          <w:rFonts w:ascii="Times New Roman" w:hAnsi="Times New Roman"/>
          <w:sz w:val="28"/>
          <w:u w:val="single"/>
        </w:rPr>
        <w:t>7</w:t>
      </w:r>
    </w:p>
    <w:p w:rsidR="000A6D44" w:rsidRPr="00365AD4" w:rsidRDefault="000A6D44" w:rsidP="003E71F3">
      <w:pPr>
        <w:pStyle w:val="NoSpacing1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365AD4">
        <w:rPr>
          <w:rFonts w:ascii="Times New Roman" w:hAnsi="Times New Roman"/>
          <w:sz w:val="28"/>
          <w:szCs w:val="28"/>
          <w:lang w:val="uk-UA"/>
        </w:rPr>
        <w:t>Про оренду майна об’єктів спільної власності територіальних громад сіл та міста, управління якими здійснює Пологівська р</w:t>
      </w:r>
      <w:r>
        <w:rPr>
          <w:rFonts w:ascii="Times New Roman" w:hAnsi="Times New Roman"/>
          <w:sz w:val="28"/>
          <w:szCs w:val="28"/>
          <w:lang w:val="uk-UA"/>
        </w:rPr>
        <w:t>айонна рада Запорізької області</w:t>
      </w:r>
    </w:p>
    <w:p w:rsidR="000A6D44" w:rsidRDefault="000A6D44" w:rsidP="00F93ACE">
      <w:pPr>
        <w:shd w:val="clear" w:color="auto" w:fill="FFFFFF"/>
        <w:spacing w:after="15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0A6D44" w:rsidRPr="00365AD4" w:rsidRDefault="000A6D44" w:rsidP="00F93ACE">
      <w:pPr>
        <w:shd w:val="clear" w:color="auto" w:fill="FFFFFF"/>
        <w:spacing w:after="15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5AD4">
        <w:rPr>
          <w:rFonts w:ascii="Times New Roman" w:hAnsi="Times New Roman"/>
          <w:color w:val="000000"/>
          <w:sz w:val="28"/>
          <w:szCs w:val="28"/>
        </w:rPr>
        <w:t>Розглянувши подання суб’єкта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«Про місцеве самоврядування в Україні», «Про оренду держав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365AD4">
        <w:rPr>
          <w:rFonts w:ascii="Times New Roman" w:hAnsi="Times New Roman"/>
          <w:color w:val="000000"/>
          <w:sz w:val="28"/>
          <w:szCs w:val="28"/>
        </w:rPr>
        <w:t>ого та комунального майна»,  Пологівська районна  рада Запорізької області вирішила:</w:t>
      </w:r>
    </w:p>
    <w:p w:rsidR="000A6D44" w:rsidRDefault="000A6D44" w:rsidP="00365AD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Дозволити комунальному некомерційному підприємству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Пологівська </w:t>
      </w:r>
      <w:r>
        <w:rPr>
          <w:rFonts w:ascii="Times New Roman" w:hAnsi="Times New Roman"/>
          <w:color w:val="000000"/>
          <w:sz w:val="28"/>
          <w:szCs w:val="28"/>
        </w:rPr>
        <w:t xml:space="preserve">багатопрофільна лікарня інтенсивного лікування» 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 Пологівської районної ради Запорізької області надати в оренду нежитлове примі</w:t>
      </w:r>
      <w:r>
        <w:rPr>
          <w:rFonts w:ascii="Times New Roman" w:hAnsi="Times New Roman"/>
          <w:color w:val="000000"/>
          <w:sz w:val="28"/>
          <w:szCs w:val="28"/>
        </w:rPr>
        <w:t>щення загальною площею 18,03 кв.м.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 на 1 поверху в поліклінічному</w:t>
      </w:r>
      <w:r>
        <w:rPr>
          <w:rFonts w:ascii="Times New Roman" w:hAnsi="Times New Roman"/>
          <w:color w:val="000000"/>
          <w:sz w:val="28"/>
          <w:szCs w:val="28"/>
        </w:rPr>
        <w:t xml:space="preserve"> відділені, ТОВ «Віола»</w:t>
      </w:r>
      <w:r w:rsidRPr="00365AD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для розміщення аптечного пункту </w:t>
      </w:r>
      <w:r w:rsidRPr="00365AD4">
        <w:rPr>
          <w:rFonts w:ascii="Times New Roman" w:hAnsi="Times New Roman"/>
          <w:color w:val="000000"/>
          <w:sz w:val="28"/>
          <w:szCs w:val="28"/>
        </w:rPr>
        <w:t>строком на  2 роки 11 місяців.</w:t>
      </w:r>
    </w:p>
    <w:p w:rsidR="000A6D44" w:rsidRPr="00365AD4" w:rsidRDefault="000A6D44" w:rsidP="0082194C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8572F2">
        <w:rPr>
          <w:rFonts w:ascii="Times New Roman" w:hAnsi="Times New Roman"/>
          <w:sz w:val="28"/>
          <w:szCs w:val="28"/>
          <w:lang w:eastAsia="uk-UA"/>
        </w:rPr>
        <w:t xml:space="preserve">Надати дозвіл </w:t>
      </w:r>
      <w:r w:rsidRPr="00252021">
        <w:rPr>
          <w:rFonts w:ascii="Times New Roman" w:hAnsi="Times New Roman"/>
          <w:sz w:val="28"/>
          <w:szCs w:val="28"/>
          <w:lang w:eastAsia="uk-UA"/>
        </w:rPr>
        <w:t>Пологівській районній державній адміністрації Запорізької області</w:t>
      </w:r>
      <w:r w:rsidRPr="00761D9F">
        <w:rPr>
          <w:rFonts w:ascii="Times New Roman" w:hAnsi="Times New Roman"/>
          <w:sz w:val="28"/>
          <w:szCs w:val="28"/>
          <w:lang w:eastAsia="uk-UA"/>
        </w:rPr>
        <w:t xml:space="preserve"> на продовження (поновлення) дії договору оренди нерухомого майна спільної власності територіальних громад сіл та міста, що знаходиться на балансі Пологівської районної державної адміністрації Запорізької області</w:t>
      </w:r>
      <w:r w:rsidRPr="004E1E8C">
        <w:rPr>
          <w:rFonts w:ascii="Times New Roman" w:hAnsi="Times New Roman"/>
          <w:sz w:val="28"/>
          <w:szCs w:val="28"/>
          <w:lang w:eastAsia="uk-UA"/>
        </w:rPr>
        <w:t xml:space="preserve">, а саме частину даху будівлі розташованої за адресою: місто Пологи, вулиця Єдності, будинок 32, загальною площею 82,5 кв. м., для розміщення антени </w:t>
      </w:r>
      <w:r w:rsidRPr="00C25FD1">
        <w:rPr>
          <w:rFonts w:ascii="Times New Roman" w:hAnsi="Times New Roman"/>
          <w:sz w:val="28"/>
          <w:szCs w:val="28"/>
          <w:lang w:eastAsia="uk-UA"/>
        </w:rPr>
        <w:t xml:space="preserve">стільникового зв’язку </w:t>
      </w:r>
      <w:r w:rsidRPr="00C25FD1">
        <w:rPr>
          <w:rFonts w:ascii="Times New Roman" w:hAnsi="Times New Roman"/>
          <w:sz w:val="28"/>
          <w:szCs w:val="28"/>
          <w:shd w:val="clear" w:color="auto" w:fill="FFFFFF"/>
        </w:rPr>
        <w:t>Приватному акціонерному товариству «ВФ Україна» строком на 2 роки 11 місяців, до 16.05.2022.</w:t>
      </w:r>
    </w:p>
    <w:p w:rsidR="000A6D44" w:rsidRPr="00365AD4" w:rsidRDefault="000A6D44" w:rsidP="00365AD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365AD4">
        <w:rPr>
          <w:rFonts w:ascii="Times New Roman" w:hAnsi="Times New Roman"/>
          <w:color w:val="000000"/>
          <w:sz w:val="28"/>
          <w:szCs w:val="28"/>
        </w:rPr>
        <w:t>. Розмір орендної плати  та порядок її використання встановити у відповідності до діючого законодавства.</w:t>
      </w:r>
    </w:p>
    <w:p w:rsidR="000A6D44" w:rsidRPr="00365AD4" w:rsidRDefault="000A6D44" w:rsidP="00365AD4">
      <w:pPr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365AD4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rFonts w:ascii="Times New Roman" w:hAnsi="Times New Roman"/>
          <w:color w:val="000000"/>
          <w:sz w:val="28"/>
          <w:szCs w:val="28"/>
        </w:rPr>
        <w:t>ласності територіальних громад.</w:t>
      </w:r>
    </w:p>
    <w:p w:rsidR="000A6D44" w:rsidRDefault="000A6D44" w:rsidP="00365AD4">
      <w:pPr>
        <w:jc w:val="both"/>
        <w:rPr>
          <w:rFonts w:ascii="Times New Roman" w:hAnsi="Times New Roman"/>
          <w:sz w:val="28"/>
          <w:szCs w:val="28"/>
        </w:rPr>
      </w:pPr>
    </w:p>
    <w:p w:rsidR="000A6D44" w:rsidRPr="002B3338" w:rsidRDefault="000A6D44" w:rsidP="00F93ACE">
      <w:pPr>
        <w:jc w:val="both"/>
        <w:rPr>
          <w:rFonts w:ascii="Times New Roman" w:hAnsi="Times New Roman"/>
          <w:sz w:val="28"/>
          <w:szCs w:val="28"/>
        </w:rPr>
      </w:pPr>
      <w:r w:rsidRPr="002B3338">
        <w:rPr>
          <w:rFonts w:ascii="Times New Roman" w:hAnsi="Times New Roman"/>
          <w:sz w:val="28"/>
          <w:szCs w:val="28"/>
        </w:rPr>
        <w:t>Заступник голови ради</w:t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</w:r>
      <w:r w:rsidRPr="002B3338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B3338">
        <w:rPr>
          <w:rFonts w:ascii="Times New Roman" w:hAnsi="Times New Roman"/>
          <w:sz w:val="28"/>
          <w:szCs w:val="28"/>
        </w:rPr>
        <w:t xml:space="preserve"> І.О.Шевченко</w:t>
      </w:r>
    </w:p>
    <w:p w:rsidR="000A6D44" w:rsidRDefault="000A6D44" w:rsidP="00365AD4">
      <w:pPr>
        <w:jc w:val="both"/>
      </w:pPr>
    </w:p>
    <w:sectPr w:rsidR="000A6D44" w:rsidSect="00DB0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5AD4"/>
    <w:rsid w:val="00067F56"/>
    <w:rsid w:val="000A6D44"/>
    <w:rsid w:val="00147C5F"/>
    <w:rsid w:val="001C2793"/>
    <w:rsid w:val="00252021"/>
    <w:rsid w:val="00261460"/>
    <w:rsid w:val="002B3338"/>
    <w:rsid w:val="00365AD4"/>
    <w:rsid w:val="00370A0D"/>
    <w:rsid w:val="003E71F3"/>
    <w:rsid w:val="004B5494"/>
    <w:rsid w:val="004E1E8C"/>
    <w:rsid w:val="0055756C"/>
    <w:rsid w:val="006D34E0"/>
    <w:rsid w:val="006D7D7E"/>
    <w:rsid w:val="00761D9F"/>
    <w:rsid w:val="007C1F7E"/>
    <w:rsid w:val="007C2AB3"/>
    <w:rsid w:val="007E0E4F"/>
    <w:rsid w:val="0082194C"/>
    <w:rsid w:val="008572F2"/>
    <w:rsid w:val="00860ECE"/>
    <w:rsid w:val="00954A2C"/>
    <w:rsid w:val="009638DA"/>
    <w:rsid w:val="00A30717"/>
    <w:rsid w:val="00BB0CAC"/>
    <w:rsid w:val="00BE52D5"/>
    <w:rsid w:val="00C25FD1"/>
    <w:rsid w:val="00C57375"/>
    <w:rsid w:val="00C8021A"/>
    <w:rsid w:val="00D3498F"/>
    <w:rsid w:val="00D63B8C"/>
    <w:rsid w:val="00DB0C20"/>
    <w:rsid w:val="00F67A91"/>
    <w:rsid w:val="00F71485"/>
    <w:rsid w:val="00F93ACE"/>
    <w:rsid w:val="00FF07CB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A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365AD4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21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194C"/>
    <w:rPr>
      <w:rFonts w:ascii="Segoe UI" w:hAnsi="Segoe UI" w:cs="Segoe UI"/>
      <w:sz w:val="18"/>
      <w:szCs w:val="18"/>
      <w:lang w:val="uk-UA"/>
    </w:rPr>
  </w:style>
  <w:style w:type="paragraph" w:styleId="ListParagraph">
    <w:name w:val="List Paragraph"/>
    <w:basedOn w:val="Normal"/>
    <w:uiPriority w:val="99"/>
    <w:qFormat/>
    <w:rsid w:val="00821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1292</Words>
  <Characters>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admin</cp:lastModifiedBy>
  <cp:revision>7</cp:revision>
  <cp:lastPrinted>2019-06-14T06:59:00Z</cp:lastPrinted>
  <dcterms:created xsi:type="dcterms:W3CDTF">2019-06-06T10:33:00Z</dcterms:created>
  <dcterms:modified xsi:type="dcterms:W3CDTF">2019-06-19T10:16:00Z</dcterms:modified>
</cp:coreProperties>
</file>